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EE" w:rsidRPr="008F133A" w:rsidRDefault="008F133A" w:rsidP="008F133A">
      <w:pPr>
        <w:jc w:val="center"/>
        <w:rPr>
          <w:b/>
        </w:rPr>
      </w:pPr>
      <w:r w:rsidRPr="008F133A">
        <w:rPr>
          <w:b/>
        </w:rPr>
        <w:t>Пересадка Орхидей в пеностекло</w:t>
      </w:r>
    </w:p>
    <w:p w:rsidR="008F133A" w:rsidRPr="008F133A" w:rsidRDefault="008F133A" w:rsidP="008F133A">
      <w:pPr>
        <w:spacing w:after="0" w:line="240" w:lineRule="auto"/>
        <w:rPr>
          <w:rFonts w:ascii="Arial" w:eastAsia="Times New Roman" w:hAnsi="Arial" w:cs="Arial"/>
          <w:b/>
          <w:bCs/>
          <w:color w:val="2E2D2D"/>
          <w:sz w:val="18"/>
          <w:szCs w:val="18"/>
          <w:lang w:eastAsia="ru-RU"/>
        </w:rPr>
      </w:pPr>
      <w:proofErr w:type="spellStart"/>
      <w:r w:rsidRPr="008F133A">
        <w:rPr>
          <w:rFonts w:ascii="Arial" w:eastAsia="Times New Roman" w:hAnsi="Arial" w:cs="Arial"/>
          <w:b/>
          <w:bCs/>
          <w:color w:val="2E2D2D"/>
          <w:sz w:val="18"/>
          <w:szCs w:val="18"/>
          <w:lang w:eastAsia="ru-RU"/>
        </w:rPr>
        <w:t>GrowPlant</w:t>
      </w:r>
      <w:proofErr w:type="spellEnd"/>
      <w:r w:rsidRPr="008F133A">
        <w:rPr>
          <w:rFonts w:ascii="Arial" w:eastAsia="Times New Roman" w:hAnsi="Arial" w:cs="Arial"/>
          <w:b/>
          <w:bCs/>
          <w:color w:val="2E2D2D"/>
          <w:sz w:val="18"/>
          <w:szCs w:val="18"/>
          <w:lang w:eastAsia="ru-RU"/>
        </w:rPr>
        <w:t xml:space="preserve"> лучший субстрат для Орхидей</w:t>
      </w:r>
      <w:r w:rsidRPr="008F133A">
        <w:rPr>
          <w:rFonts w:ascii="Arial" w:eastAsia="Times New Roman" w:hAnsi="Arial" w:cs="Arial"/>
          <w:b/>
          <w:bCs/>
          <w:color w:val="2E2D2D"/>
          <w:sz w:val="18"/>
          <w:szCs w:val="18"/>
          <w:lang w:eastAsia="ru-RU"/>
        </w:rPr>
        <w:br/>
      </w:r>
      <w:bookmarkStart w:id="0" w:name="_GoBack"/>
      <w:bookmarkEnd w:id="0"/>
    </w:p>
    <w:p w:rsidR="008F133A" w:rsidRPr="008F133A" w:rsidRDefault="008F133A" w:rsidP="008F133A">
      <w:pPr>
        <w:spacing w:after="0" w:line="240" w:lineRule="auto"/>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К неоспоримым плюсам данного грунта стоит отнести его </w:t>
      </w:r>
      <w:r w:rsidRPr="008F133A">
        <w:rPr>
          <w:rFonts w:ascii="Arial" w:eastAsia="Times New Roman" w:hAnsi="Arial" w:cs="Arial"/>
          <w:b/>
          <w:bCs/>
          <w:color w:val="2E2D2D"/>
          <w:sz w:val="18"/>
          <w:szCs w:val="18"/>
          <w:lang w:eastAsia="ru-RU"/>
        </w:rPr>
        <w:t>долговечность</w:t>
      </w:r>
      <w:r w:rsidRPr="008F133A">
        <w:rPr>
          <w:rFonts w:ascii="Arial" w:eastAsia="Times New Roman" w:hAnsi="Arial" w:cs="Arial"/>
          <w:color w:val="2E2D2D"/>
          <w:sz w:val="18"/>
          <w:szCs w:val="18"/>
          <w:lang w:eastAsia="ru-RU"/>
        </w:rPr>
        <w:t> (он не осыпается и не разрушается, спустя время), способен поддерживать </w:t>
      </w:r>
      <w:proofErr w:type="spellStart"/>
      <w:r w:rsidRPr="008F133A">
        <w:rPr>
          <w:rFonts w:ascii="Arial" w:eastAsia="Times New Roman" w:hAnsi="Arial" w:cs="Arial"/>
          <w:b/>
          <w:bCs/>
          <w:color w:val="2E2D2D"/>
          <w:sz w:val="18"/>
          <w:szCs w:val="18"/>
          <w:lang w:eastAsia="ru-RU"/>
        </w:rPr>
        <w:t>влаго</w:t>
      </w:r>
      <w:proofErr w:type="spellEnd"/>
      <w:r w:rsidRPr="008F133A">
        <w:rPr>
          <w:rFonts w:ascii="Arial" w:eastAsia="Times New Roman" w:hAnsi="Arial" w:cs="Arial"/>
          <w:b/>
          <w:bCs/>
          <w:color w:val="2E2D2D"/>
          <w:sz w:val="18"/>
          <w:szCs w:val="18"/>
          <w:lang w:eastAsia="ru-RU"/>
        </w:rPr>
        <w:t>-воздушный баланс</w:t>
      </w:r>
      <w:r w:rsidRPr="008F133A">
        <w:rPr>
          <w:rFonts w:ascii="Arial" w:eastAsia="Times New Roman" w:hAnsi="Arial" w:cs="Arial"/>
          <w:color w:val="2E2D2D"/>
          <w:sz w:val="18"/>
          <w:szCs w:val="18"/>
          <w:lang w:eastAsia="ru-RU"/>
        </w:rPr>
        <w:t>, необходимый для правильного роста и интенсивного развития растений.</w:t>
      </w:r>
      <w:r w:rsidRPr="008F133A">
        <w:rPr>
          <w:rFonts w:ascii="Arial" w:eastAsia="Times New Roman" w:hAnsi="Arial" w:cs="Arial"/>
          <w:color w:val="2E2D2D"/>
          <w:sz w:val="18"/>
          <w:szCs w:val="18"/>
          <w:lang w:eastAsia="ru-RU"/>
        </w:rPr>
        <w:br/>
        <w:t xml:space="preserve">Необычная, пористая структура субстрата </w:t>
      </w:r>
      <w:proofErr w:type="spellStart"/>
      <w:r w:rsidRPr="008F133A">
        <w:rPr>
          <w:rFonts w:ascii="Arial" w:eastAsia="Times New Roman" w:hAnsi="Arial" w:cs="Arial"/>
          <w:color w:val="2E2D2D"/>
          <w:sz w:val="18"/>
          <w:szCs w:val="18"/>
          <w:lang w:eastAsia="ru-RU"/>
        </w:rPr>
        <w:t>GrowPlant</w:t>
      </w:r>
      <w:proofErr w:type="spellEnd"/>
      <w:r w:rsidRPr="008F133A">
        <w:rPr>
          <w:rFonts w:ascii="Arial" w:eastAsia="Times New Roman" w:hAnsi="Arial" w:cs="Arial"/>
          <w:color w:val="2E2D2D"/>
          <w:sz w:val="18"/>
          <w:szCs w:val="18"/>
          <w:lang w:eastAsia="ru-RU"/>
        </w:rPr>
        <w:t xml:space="preserve"> позволяет накапливаться воде в микропорах грунта, а испаряться через макропоры, тем самым, позволяя кислороду проникать к корням растений, таким образом, подпитывая их. Еще одним плюсом является и то, что при использовании субстрата из пеностекла, растения не загнивают, а корни получают максимум питательных веществ.</w:t>
      </w:r>
    </w:p>
    <w:p w:rsidR="008F133A" w:rsidRPr="008F133A" w:rsidRDefault="008F133A" w:rsidP="008F133A">
      <w:pPr>
        <w:spacing w:after="0" w:line="240" w:lineRule="auto"/>
        <w:textAlignment w:val="center"/>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Многие любители и специалисты успели попробовать, а так же высоко оценить достоинства и преимущества использования нового пеностекольного субстрата </w:t>
      </w:r>
      <w:proofErr w:type="spellStart"/>
      <w:r w:rsidRPr="008F133A">
        <w:rPr>
          <w:rFonts w:ascii="Arial" w:eastAsia="Times New Roman" w:hAnsi="Arial" w:cs="Arial"/>
          <w:b/>
          <w:bCs/>
          <w:color w:val="2E2D2D"/>
          <w:sz w:val="18"/>
          <w:szCs w:val="18"/>
          <w:lang w:eastAsia="ru-RU"/>
        </w:rPr>
        <w:t>GrowPlant</w:t>
      </w:r>
      <w:proofErr w:type="spellEnd"/>
      <w:r w:rsidRPr="008F133A">
        <w:rPr>
          <w:rFonts w:ascii="Arial" w:eastAsia="Times New Roman" w:hAnsi="Arial" w:cs="Arial"/>
          <w:color w:val="2E2D2D"/>
          <w:sz w:val="18"/>
          <w:szCs w:val="18"/>
          <w:lang w:eastAsia="ru-RU"/>
        </w:rPr>
        <w:t>.</w:t>
      </w:r>
      <w:r w:rsidRPr="008F133A">
        <w:rPr>
          <w:rFonts w:ascii="Arial" w:eastAsia="Times New Roman" w:hAnsi="Arial" w:cs="Arial"/>
          <w:color w:val="2E2D2D"/>
          <w:sz w:val="18"/>
          <w:szCs w:val="18"/>
          <w:lang w:eastAsia="ru-RU"/>
        </w:rPr>
        <w:br/>
      </w:r>
      <w:r w:rsidRPr="008F133A">
        <w:rPr>
          <w:rFonts w:ascii="Arial" w:eastAsia="Times New Roman" w:hAnsi="Arial" w:cs="Arial"/>
          <w:color w:val="2E2D2D"/>
          <w:sz w:val="18"/>
          <w:szCs w:val="18"/>
          <w:lang w:eastAsia="ru-RU"/>
        </w:rPr>
        <w:br/>
      </w:r>
      <w:r w:rsidRPr="008F133A">
        <w:rPr>
          <w:rFonts w:ascii="Arial" w:eastAsia="Times New Roman" w:hAnsi="Arial" w:cs="Arial"/>
          <w:b/>
          <w:bCs/>
          <w:color w:val="2E2D2D"/>
          <w:sz w:val="18"/>
          <w:szCs w:val="18"/>
          <w:lang w:eastAsia="ru-RU"/>
        </w:rPr>
        <w:t>Пеностекло это вспененный субстрат, обладающий очень хорошей влагоёмкостью.</w:t>
      </w:r>
      <w:r w:rsidRPr="008F133A">
        <w:rPr>
          <w:rFonts w:ascii="Arial" w:eastAsia="Times New Roman" w:hAnsi="Arial" w:cs="Arial"/>
          <w:color w:val="2E2D2D"/>
          <w:sz w:val="18"/>
          <w:szCs w:val="18"/>
          <w:lang w:eastAsia="ru-RU"/>
        </w:rPr>
        <w:t> </w:t>
      </w:r>
      <w:proofErr w:type="spellStart"/>
      <w:r w:rsidRPr="008F133A">
        <w:rPr>
          <w:rFonts w:ascii="Arial" w:eastAsia="Times New Roman" w:hAnsi="Arial" w:cs="Arial"/>
          <w:color w:val="2E2D2D"/>
          <w:sz w:val="18"/>
          <w:szCs w:val="18"/>
          <w:lang w:eastAsia="ru-RU"/>
        </w:rPr>
        <w:t>GrowPlant</w:t>
      </w:r>
      <w:proofErr w:type="spellEnd"/>
      <w:r w:rsidRPr="008F133A">
        <w:rPr>
          <w:rFonts w:ascii="Arial" w:eastAsia="Times New Roman" w:hAnsi="Arial" w:cs="Arial"/>
          <w:color w:val="2E2D2D"/>
          <w:sz w:val="18"/>
          <w:szCs w:val="18"/>
          <w:lang w:eastAsia="ru-RU"/>
        </w:rPr>
        <w:t xml:space="preserve"> за считанные секунды впитывает воду, в отличии, к примеру, от сосновой коры, которую, непременно, требуется замачивать, в среднем, на час-два, в зависимости от её качества. Важно отметить, что в отличие от коры, пеностекольный грунт способен впитывать не только на 20% больше воды, но и отдавать влагу на 10% дольше.</w:t>
      </w:r>
      <w:r w:rsidRPr="008F133A">
        <w:rPr>
          <w:rFonts w:ascii="Arial" w:eastAsia="Times New Roman" w:hAnsi="Arial" w:cs="Arial"/>
          <w:color w:val="2E2D2D"/>
          <w:sz w:val="18"/>
          <w:szCs w:val="18"/>
          <w:lang w:eastAsia="ru-RU"/>
        </w:rPr>
        <w:br/>
      </w:r>
      <w:r w:rsidRPr="008F133A">
        <w:rPr>
          <w:rFonts w:ascii="Arial" w:eastAsia="Times New Roman" w:hAnsi="Arial" w:cs="Arial"/>
          <w:color w:val="2E2D2D"/>
          <w:sz w:val="18"/>
          <w:szCs w:val="18"/>
          <w:lang w:eastAsia="ru-RU"/>
        </w:rPr>
        <w:br/>
        <w:t>Для посадки орхидеи в пеностекло нам понадобится:</w:t>
      </w:r>
    </w:p>
    <w:p w:rsidR="008F133A" w:rsidRPr="008F133A" w:rsidRDefault="008F133A" w:rsidP="008F133A">
      <w:pPr>
        <w:numPr>
          <w:ilvl w:val="0"/>
          <w:numId w:val="1"/>
        </w:numPr>
        <w:spacing w:before="100" w:beforeAutospacing="1" w:after="100" w:afterAutospacing="1" w:line="240" w:lineRule="auto"/>
        <w:ind w:left="1320"/>
        <w:textAlignment w:val="center"/>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Орхидея</w:t>
      </w:r>
    </w:p>
    <w:p w:rsidR="008F133A" w:rsidRPr="008F133A" w:rsidRDefault="008F133A" w:rsidP="008F133A">
      <w:pPr>
        <w:numPr>
          <w:ilvl w:val="0"/>
          <w:numId w:val="1"/>
        </w:numPr>
        <w:spacing w:before="100" w:beforeAutospacing="1" w:after="100" w:afterAutospacing="1" w:line="240" w:lineRule="auto"/>
        <w:ind w:left="1320"/>
        <w:textAlignment w:val="center"/>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Грунт из пеностекла (обычно, его размер от 5мм до 30мм)</w:t>
      </w:r>
    </w:p>
    <w:p w:rsidR="008F133A" w:rsidRPr="008F133A" w:rsidRDefault="008F133A" w:rsidP="008F133A">
      <w:pPr>
        <w:numPr>
          <w:ilvl w:val="0"/>
          <w:numId w:val="1"/>
        </w:numPr>
        <w:spacing w:before="100" w:beforeAutospacing="1" w:after="100" w:afterAutospacing="1" w:line="240" w:lineRule="auto"/>
        <w:ind w:left="1320"/>
        <w:textAlignment w:val="center"/>
        <w:rPr>
          <w:rFonts w:ascii="Arial" w:eastAsia="Times New Roman" w:hAnsi="Arial" w:cs="Arial"/>
          <w:color w:val="2E2D2D"/>
          <w:sz w:val="18"/>
          <w:szCs w:val="18"/>
          <w:lang w:eastAsia="ru-RU"/>
        </w:rPr>
      </w:pPr>
      <w:proofErr w:type="spellStart"/>
      <w:r w:rsidRPr="008F133A">
        <w:rPr>
          <w:rFonts w:ascii="Arial" w:eastAsia="Times New Roman" w:hAnsi="Arial" w:cs="Arial"/>
          <w:color w:val="2E2D2D"/>
          <w:sz w:val="18"/>
          <w:szCs w:val="18"/>
          <w:lang w:eastAsia="ru-RU"/>
        </w:rPr>
        <w:t>Фитоспорин</w:t>
      </w:r>
      <w:proofErr w:type="spellEnd"/>
      <w:r w:rsidRPr="008F133A">
        <w:rPr>
          <w:rFonts w:ascii="Arial" w:eastAsia="Times New Roman" w:hAnsi="Arial" w:cs="Arial"/>
          <w:color w:val="2E2D2D"/>
          <w:sz w:val="18"/>
          <w:szCs w:val="18"/>
          <w:lang w:eastAsia="ru-RU"/>
        </w:rPr>
        <w:t xml:space="preserve"> (препарат, подавляющий размножение возбудителей грибных и бактериальных болезней растений).</w:t>
      </w:r>
    </w:p>
    <w:p w:rsidR="008F133A" w:rsidRPr="008F133A" w:rsidRDefault="008F133A" w:rsidP="008F133A">
      <w:pPr>
        <w:spacing w:after="0" w:line="240" w:lineRule="auto"/>
        <w:textAlignment w:val="center"/>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Следует помнить, что сажать растение следует строго во влажный субстрат - это обязательное условие. Крайне не рекомендуется сажать в грунт орхидеи с засохшими корнями, либо сажать их в сухой грунт, кору, какой-либо другой субстрат. Это объясняется тем, что, сухой субстрат, в дальнейшем, вытянет из обезвоженных корней орхидей последнюю влагу, таким образом, приведя растение к её гибели.</w:t>
      </w:r>
      <w:r w:rsidRPr="008F133A">
        <w:rPr>
          <w:rFonts w:ascii="Arial" w:eastAsia="Times New Roman" w:hAnsi="Arial" w:cs="Arial"/>
          <w:color w:val="2E2D2D"/>
          <w:sz w:val="18"/>
          <w:szCs w:val="18"/>
          <w:lang w:eastAsia="ru-RU"/>
        </w:rPr>
        <w:br/>
      </w:r>
      <w:r w:rsidRPr="008F133A">
        <w:rPr>
          <w:rFonts w:ascii="Arial" w:eastAsia="Times New Roman" w:hAnsi="Arial" w:cs="Arial"/>
          <w:color w:val="2E2D2D"/>
          <w:sz w:val="18"/>
          <w:szCs w:val="18"/>
          <w:lang w:eastAsia="ru-RU"/>
        </w:rPr>
        <w:br/>
        <w:t xml:space="preserve">Вот почему требуется сажать орхидею либо с влажными корнями, либо, если растение подсохло, следует вымочить его пару часов в </w:t>
      </w:r>
      <w:proofErr w:type="spellStart"/>
      <w:r w:rsidRPr="008F133A">
        <w:rPr>
          <w:rFonts w:ascii="Arial" w:eastAsia="Times New Roman" w:hAnsi="Arial" w:cs="Arial"/>
          <w:color w:val="2E2D2D"/>
          <w:sz w:val="18"/>
          <w:szCs w:val="18"/>
          <w:lang w:eastAsia="ru-RU"/>
        </w:rPr>
        <w:t>фитоспорине</w:t>
      </w:r>
      <w:proofErr w:type="spellEnd"/>
      <w:r w:rsidRPr="008F133A">
        <w:rPr>
          <w:rFonts w:ascii="Arial" w:eastAsia="Times New Roman" w:hAnsi="Arial" w:cs="Arial"/>
          <w:color w:val="2E2D2D"/>
          <w:sz w:val="18"/>
          <w:szCs w:val="18"/>
          <w:lang w:eastAsia="ru-RU"/>
        </w:rPr>
        <w:t>. Полученной при вымачивании влаги будет достаточно, чтобы при посадке в сухой грунт вся влага не ушла из корней.</w:t>
      </w:r>
    </w:p>
    <w:p w:rsidR="008F133A" w:rsidRPr="008F133A" w:rsidRDefault="008F133A" w:rsidP="008F133A">
      <w:pPr>
        <w:spacing w:line="240" w:lineRule="auto"/>
        <w:jc w:val="center"/>
        <w:rPr>
          <w:rFonts w:ascii="Arial" w:eastAsia="Times New Roman" w:hAnsi="Arial" w:cs="Arial"/>
          <w:b/>
          <w:bCs/>
          <w:color w:val="2E2D2D"/>
          <w:sz w:val="18"/>
          <w:szCs w:val="18"/>
          <w:lang w:eastAsia="ru-RU"/>
        </w:rPr>
      </w:pPr>
      <w:r w:rsidRPr="008F133A">
        <w:rPr>
          <w:rFonts w:ascii="Arial" w:eastAsia="Times New Roman" w:hAnsi="Arial" w:cs="Arial"/>
          <w:b/>
          <w:bCs/>
          <w:color w:val="2E2D2D"/>
          <w:sz w:val="18"/>
          <w:szCs w:val="18"/>
          <w:lang w:eastAsia="ru-RU"/>
        </w:rPr>
        <w:t>Пошаговая посадка орхидеи в пеностекло</w:t>
      </w:r>
    </w:p>
    <w:p w:rsidR="008F133A" w:rsidRDefault="008F133A" w:rsidP="00C32202">
      <w:pPr>
        <w:pStyle w:val="a4"/>
        <w:numPr>
          <w:ilvl w:val="0"/>
          <w:numId w:val="2"/>
        </w:numPr>
        <w:spacing w:after="0" w:line="240" w:lineRule="auto"/>
        <w:textAlignment w:val="top"/>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 xml:space="preserve">Перед пересадкой, заранее грунт из пеностекла необходимо промыть в проточной, горячей воде, вследствие чего отсеются ненужные, мелкие частички пеностекла, напоминающие песок. Затем, грунту необходимо отстояться, оптимально - сутки. Заранее готовим раствор с </w:t>
      </w:r>
      <w:proofErr w:type="spellStart"/>
      <w:r w:rsidRPr="008F133A">
        <w:rPr>
          <w:rFonts w:ascii="Arial" w:eastAsia="Times New Roman" w:hAnsi="Arial" w:cs="Arial"/>
          <w:color w:val="2E2D2D"/>
          <w:sz w:val="18"/>
          <w:szCs w:val="18"/>
          <w:lang w:eastAsia="ru-RU"/>
        </w:rPr>
        <w:t>фитоспорином</w:t>
      </w:r>
      <w:proofErr w:type="spellEnd"/>
      <w:r w:rsidRPr="008F133A">
        <w:rPr>
          <w:rFonts w:ascii="Arial" w:eastAsia="Times New Roman" w:hAnsi="Arial" w:cs="Arial"/>
          <w:color w:val="2E2D2D"/>
          <w:sz w:val="18"/>
          <w:szCs w:val="18"/>
          <w:lang w:eastAsia="ru-RU"/>
        </w:rPr>
        <w:t>, температура разведенного состава должна быть чуть выше 30 градусов. Раствор понадобится нам чуть позже</w:t>
      </w:r>
      <w:r>
        <w:rPr>
          <w:rFonts w:ascii="Arial" w:eastAsia="Times New Roman" w:hAnsi="Arial" w:cs="Arial"/>
          <w:color w:val="2E2D2D"/>
          <w:sz w:val="18"/>
          <w:szCs w:val="18"/>
          <w:lang w:eastAsia="ru-RU"/>
        </w:rPr>
        <w:t xml:space="preserve">. </w:t>
      </w:r>
    </w:p>
    <w:p w:rsidR="008F133A" w:rsidRDefault="008F133A" w:rsidP="008F133A">
      <w:pPr>
        <w:pStyle w:val="a4"/>
        <w:numPr>
          <w:ilvl w:val="0"/>
          <w:numId w:val="2"/>
        </w:numPr>
        <w:spacing w:after="0" w:line="240" w:lineRule="auto"/>
        <w:textAlignment w:val="top"/>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Теперь потребуется очень аккуратно извлечь орхидею из горшка. Держа горшок с растением в руке, осторожно наклоните его набок и, придерживая орхидею пальцами снизу, извлеките растение, как бы снимая горшок. Обязательно проконтролируйте, чтоб корни не зацепились за дно горшка, и, соответственно, не повредились. Такой метод извлечения орхидеи из горшка является наиболее безопасным.</w:t>
      </w:r>
    </w:p>
    <w:p w:rsidR="008F133A" w:rsidRDefault="008F133A" w:rsidP="00D11FA3">
      <w:pPr>
        <w:pStyle w:val="a4"/>
        <w:numPr>
          <w:ilvl w:val="0"/>
          <w:numId w:val="2"/>
        </w:numPr>
        <w:spacing w:after="0" w:line="240" w:lineRule="auto"/>
        <w:textAlignment w:val="top"/>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 xml:space="preserve">Далее, внимательно удаляем отмершие, пустые, сухие корешки, отжившие свой цикл. Делаем это с помощью специального секатора для орхидей. Замачиваем орхидею в растворе с </w:t>
      </w:r>
      <w:proofErr w:type="spellStart"/>
      <w:r w:rsidRPr="008F133A">
        <w:rPr>
          <w:rFonts w:ascii="Arial" w:eastAsia="Times New Roman" w:hAnsi="Arial" w:cs="Arial"/>
          <w:color w:val="2E2D2D"/>
          <w:sz w:val="18"/>
          <w:szCs w:val="18"/>
          <w:lang w:eastAsia="ru-RU"/>
        </w:rPr>
        <w:t>фитоспорином</w:t>
      </w:r>
      <w:proofErr w:type="spellEnd"/>
      <w:r w:rsidRPr="008F133A">
        <w:rPr>
          <w:rFonts w:ascii="Arial" w:eastAsia="Times New Roman" w:hAnsi="Arial" w:cs="Arial"/>
          <w:color w:val="2E2D2D"/>
          <w:sz w:val="18"/>
          <w:szCs w:val="18"/>
          <w:lang w:eastAsia="ru-RU"/>
        </w:rPr>
        <w:t xml:space="preserve">, приготовленном заранее. Погружаем в емкость с раствором все корни и </w:t>
      </w:r>
      <w:proofErr w:type="gramStart"/>
      <w:r w:rsidRPr="008F133A">
        <w:rPr>
          <w:rFonts w:ascii="Arial" w:eastAsia="Times New Roman" w:hAnsi="Arial" w:cs="Arial"/>
          <w:color w:val="2E2D2D"/>
          <w:sz w:val="18"/>
          <w:szCs w:val="18"/>
          <w:lang w:eastAsia="ru-RU"/>
        </w:rPr>
        <w:t>воздушные</w:t>
      </w:r>
      <w:proofErr w:type="gramEnd"/>
      <w:r w:rsidRPr="008F133A">
        <w:rPr>
          <w:rFonts w:ascii="Arial" w:eastAsia="Times New Roman" w:hAnsi="Arial" w:cs="Arial"/>
          <w:color w:val="2E2D2D"/>
          <w:sz w:val="18"/>
          <w:szCs w:val="18"/>
          <w:lang w:eastAsia="ru-RU"/>
        </w:rPr>
        <w:t xml:space="preserve"> и горшочные, чтоб они намокли. Оставляем наше растение в растворе на </w:t>
      </w:r>
      <w:r>
        <w:rPr>
          <w:rFonts w:ascii="Arial" w:eastAsia="Times New Roman" w:hAnsi="Arial" w:cs="Arial"/>
          <w:color w:val="2E2D2D"/>
          <w:sz w:val="18"/>
          <w:szCs w:val="18"/>
          <w:lang w:eastAsia="ru-RU"/>
        </w:rPr>
        <w:t>час, чтобы его корни напитались.</w:t>
      </w:r>
    </w:p>
    <w:p w:rsidR="008F133A" w:rsidRDefault="008F133A" w:rsidP="00636CAE">
      <w:pPr>
        <w:pStyle w:val="a4"/>
        <w:numPr>
          <w:ilvl w:val="0"/>
          <w:numId w:val="2"/>
        </w:numPr>
        <w:spacing w:after="0" w:line="240" w:lineRule="auto"/>
        <w:textAlignment w:val="top"/>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Тем временем, готовим горшок к пересадке орхидеи, насыпаем немного грунта на дно нашего горшка. Стараемся уложить грунт так, чтобы избежать пустот, однако утрамбовывать его не следует. Теперь требуется крайне аккуратно поместить растение в горшок, так, чтобы корни поместились полностью, а основание орхидеи находилось на уровне поверхности горшка.</w:t>
      </w:r>
    </w:p>
    <w:p w:rsidR="008F133A" w:rsidRDefault="008F133A" w:rsidP="00732302">
      <w:pPr>
        <w:pStyle w:val="a4"/>
        <w:numPr>
          <w:ilvl w:val="0"/>
          <w:numId w:val="2"/>
        </w:numPr>
        <w:spacing w:after="0" w:line="240" w:lineRule="auto"/>
        <w:textAlignment w:val="top"/>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Держа растение как бы на весу, другой рукой, заполняем грунтом пространство между корней. Следует постараться так, чтоб все частицы грунта максимально прикасались друг к другу, чтоб корни не пересыхали, и влага внутри грунта, максимально равномерно распределялась. Грунт получается "дышащим": внутри будет циркулировать воздух, и корни будут комфортно себя чувствовать</w:t>
      </w:r>
    </w:p>
    <w:p w:rsidR="008F133A" w:rsidRDefault="008F133A" w:rsidP="00732302">
      <w:pPr>
        <w:pStyle w:val="a4"/>
        <w:numPr>
          <w:ilvl w:val="0"/>
          <w:numId w:val="2"/>
        </w:numPr>
        <w:spacing w:after="0" w:line="240" w:lineRule="auto"/>
        <w:textAlignment w:val="top"/>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Постепенно насыпая грунт, слегка постукиваем по стенкам горшка, помогая грунту провалиться ниже и, таким образом, уплотниться. Однако не стоит утрамбовывать плотно, ведь это нужно лишь для того, чтоб частицы грунта провалились между корешков и заполнили большие воздушные пустоты, если этого не сделать, корни будут пересыхать.</w:t>
      </w:r>
    </w:p>
    <w:p w:rsidR="008F133A" w:rsidRPr="008F133A" w:rsidRDefault="008F133A" w:rsidP="008F133A">
      <w:pPr>
        <w:pStyle w:val="a4"/>
        <w:spacing w:after="0" w:line="240" w:lineRule="auto"/>
        <w:textAlignment w:val="top"/>
        <w:rPr>
          <w:rFonts w:ascii="Arial" w:eastAsia="Times New Roman" w:hAnsi="Arial" w:cs="Arial"/>
          <w:color w:val="2E2D2D"/>
          <w:sz w:val="18"/>
          <w:szCs w:val="18"/>
          <w:lang w:eastAsia="ru-RU"/>
        </w:rPr>
      </w:pPr>
    </w:p>
    <w:p w:rsidR="008F133A" w:rsidRPr="008F133A" w:rsidRDefault="008F133A" w:rsidP="008F133A">
      <w:pPr>
        <w:spacing w:after="0" w:line="240" w:lineRule="auto"/>
        <w:jc w:val="center"/>
        <w:rPr>
          <w:rFonts w:ascii="Arial" w:eastAsia="Times New Roman" w:hAnsi="Arial" w:cs="Arial"/>
          <w:color w:val="2E2D2D"/>
          <w:sz w:val="18"/>
          <w:szCs w:val="18"/>
          <w:lang w:eastAsia="ru-RU"/>
        </w:rPr>
      </w:pPr>
      <w:r w:rsidRPr="008F133A">
        <w:rPr>
          <w:rFonts w:ascii="Arial" w:eastAsia="Times New Roman" w:hAnsi="Arial" w:cs="Arial"/>
          <w:color w:val="2E2D2D"/>
          <w:sz w:val="18"/>
          <w:szCs w:val="18"/>
          <w:lang w:eastAsia="ru-RU"/>
        </w:rPr>
        <w:t xml:space="preserve">Как видите, пересадка не занимает много времени. Рекомендуем сажать орхидею в прозрачный </w:t>
      </w:r>
      <w:proofErr w:type="gramStart"/>
      <w:r w:rsidRPr="008F133A">
        <w:rPr>
          <w:rFonts w:ascii="Arial" w:eastAsia="Times New Roman" w:hAnsi="Arial" w:cs="Arial"/>
          <w:color w:val="2E2D2D"/>
          <w:sz w:val="18"/>
          <w:szCs w:val="18"/>
          <w:lang w:eastAsia="ru-RU"/>
        </w:rPr>
        <w:t>горшок,</w:t>
      </w:r>
      <w:r w:rsidRPr="008F133A">
        <w:rPr>
          <w:rFonts w:ascii="Arial" w:eastAsia="Times New Roman" w:hAnsi="Arial" w:cs="Arial"/>
          <w:color w:val="2E2D2D"/>
          <w:sz w:val="18"/>
          <w:szCs w:val="18"/>
          <w:lang w:eastAsia="ru-RU"/>
        </w:rPr>
        <w:br/>
        <w:t>так</w:t>
      </w:r>
      <w:proofErr w:type="gramEnd"/>
      <w:r w:rsidRPr="008F133A">
        <w:rPr>
          <w:rFonts w:ascii="Arial" w:eastAsia="Times New Roman" w:hAnsi="Arial" w:cs="Arial"/>
          <w:color w:val="2E2D2D"/>
          <w:sz w:val="18"/>
          <w:szCs w:val="18"/>
          <w:lang w:eastAsia="ru-RU"/>
        </w:rPr>
        <w:t xml:space="preserve"> Вам будет легко наблюдать за корнями и контролировать их состояние.</w:t>
      </w:r>
    </w:p>
    <w:p w:rsidR="008F133A" w:rsidRPr="008F133A" w:rsidRDefault="008F133A" w:rsidP="008F133A">
      <w:pPr>
        <w:jc w:val="center"/>
        <w:rPr>
          <w:sz w:val="18"/>
          <w:szCs w:val="18"/>
        </w:rPr>
      </w:pPr>
    </w:p>
    <w:sectPr w:rsidR="008F133A" w:rsidRPr="008F133A" w:rsidSect="008F133A">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1C30"/>
    <w:multiLevelType w:val="multilevel"/>
    <w:tmpl w:val="2C5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57D15"/>
    <w:multiLevelType w:val="hybridMultilevel"/>
    <w:tmpl w:val="6B200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3A"/>
    <w:rsid w:val="006271EE"/>
    <w:rsid w:val="008F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FCD25-4EC1-4283-B10B-DE594A40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133A"/>
    <w:rPr>
      <w:b/>
      <w:bCs/>
    </w:rPr>
  </w:style>
  <w:style w:type="paragraph" w:styleId="a4">
    <w:name w:val="List Paragraph"/>
    <w:basedOn w:val="a"/>
    <w:uiPriority w:val="34"/>
    <w:qFormat/>
    <w:rsid w:val="008F1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174">
      <w:bodyDiv w:val="1"/>
      <w:marLeft w:val="0"/>
      <w:marRight w:val="0"/>
      <w:marTop w:val="0"/>
      <w:marBottom w:val="0"/>
      <w:divBdr>
        <w:top w:val="none" w:sz="0" w:space="0" w:color="auto"/>
        <w:left w:val="none" w:sz="0" w:space="0" w:color="auto"/>
        <w:bottom w:val="none" w:sz="0" w:space="0" w:color="auto"/>
        <w:right w:val="none" w:sz="0" w:space="0" w:color="auto"/>
      </w:divBdr>
      <w:divsChild>
        <w:div w:id="227882757">
          <w:marLeft w:val="0"/>
          <w:marRight w:val="0"/>
          <w:marTop w:val="0"/>
          <w:marBottom w:val="0"/>
          <w:divBdr>
            <w:top w:val="none" w:sz="0" w:space="0" w:color="auto"/>
            <w:left w:val="none" w:sz="0" w:space="0" w:color="auto"/>
            <w:bottom w:val="none" w:sz="0" w:space="0" w:color="auto"/>
            <w:right w:val="none" w:sz="0" w:space="0" w:color="auto"/>
          </w:divBdr>
          <w:divsChild>
            <w:div w:id="1345546624">
              <w:marLeft w:val="0"/>
              <w:marRight w:val="0"/>
              <w:marTop w:val="0"/>
              <w:marBottom w:val="0"/>
              <w:divBdr>
                <w:top w:val="none" w:sz="0" w:space="0" w:color="auto"/>
                <w:left w:val="none" w:sz="0" w:space="0" w:color="auto"/>
                <w:bottom w:val="none" w:sz="0" w:space="0" w:color="auto"/>
                <w:right w:val="none" w:sz="0" w:space="0" w:color="auto"/>
              </w:divBdr>
              <w:divsChild>
                <w:div w:id="1521747483">
                  <w:marLeft w:val="0"/>
                  <w:marRight w:val="0"/>
                  <w:marTop w:val="0"/>
                  <w:marBottom w:val="0"/>
                  <w:divBdr>
                    <w:top w:val="none" w:sz="0" w:space="0" w:color="auto"/>
                    <w:left w:val="none" w:sz="0" w:space="0" w:color="auto"/>
                    <w:bottom w:val="none" w:sz="0" w:space="0" w:color="auto"/>
                    <w:right w:val="none" w:sz="0" w:space="0" w:color="auto"/>
                  </w:divBdr>
                  <w:divsChild>
                    <w:div w:id="18891426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41608052">
          <w:marLeft w:val="0"/>
          <w:marRight w:val="0"/>
          <w:marTop w:val="0"/>
          <w:marBottom w:val="0"/>
          <w:divBdr>
            <w:top w:val="none" w:sz="0" w:space="0" w:color="auto"/>
            <w:left w:val="none" w:sz="0" w:space="0" w:color="auto"/>
            <w:bottom w:val="none" w:sz="0" w:space="0" w:color="auto"/>
            <w:right w:val="none" w:sz="0" w:space="0" w:color="auto"/>
          </w:divBdr>
          <w:divsChild>
            <w:div w:id="491025774">
              <w:marLeft w:val="0"/>
              <w:marRight w:val="0"/>
              <w:marTop w:val="0"/>
              <w:marBottom w:val="0"/>
              <w:divBdr>
                <w:top w:val="none" w:sz="0" w:space="0" w:color="auto"/>
                <w:left w:val="none" w:sz="0" w:space="0" w:color="auto"/>
                <w:bottom w:val="none" w:sz="0" w:space="0" w:color="auto"/>
                <w:right w:val="none" w:sz="0" w:space="0" w:color="auto"/>
              </w:divBdr>
              <w:divsChild>
                <w:div w:id="1351682550">
                  <w:marLeft w:val="0"/>
                  <w:marRight w:val="0"/>
                  <w:marTop w:val="0"/>
                  <w:marBottom w:val="0"/>
                  <w:divBdr>
                    <w:top w:val="none" w:sz="0" w:space="0" w:color="auto"/>
                    <w:left w:val="none" w:sz="0" w:space="0" w:color="auto"/>
                    <w:bottom w:val="none" w:sz="0" w:space="0" w:color="auto"/>
                    <w:right w:val="none" w:sz="0" w:space="0" w:color="auto"/>
                  </w:divBdr>
                  <w:divsChild>
                    <w:div w:id="12079092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27127487">
          <w:marLeft w:val="0"/>
          <w:marRight w:val="0"/>
          <w:marTop w:val="0"/>
          <w:marBottom w:val="0"/>
          <w:divBdr>
            <w:top w:val="none" w:sz="0" w:space="0" w:color="auto"/>
            <w:left w:val="none" w:sz="0" w:space="0" w:color="auto"/>
            <w:bottom w:val="none" w:sz="0" w:space="0" w:color="auto"/>
            <w:right w:val="none" w:sz="0" w:space="0" w:color="auto"/>
          </w:divBdr>
          <w:divsChild>
            <w:div w:id="1782988343">
              <w:marLeft w:val="0"/>
              <w:marRight w:val="0"/>
              <w:marTop w:val="0"/>
              <w:marBottom w:val="0"/>
              <w:divBdr>
                <w:top w:val="none" w:sz="0" w:space="0" w:color="auto"/>
                <w:left w:val="none" w:sz="0" w:space="0" w:color="auto"/>
                <w:bottom w:val="none" w:sz="0" w:space="0" w:color="auto"/>
                <w:right w:val="none" w:sz="0" w:space="0" w:color="auto"/>
              </w:divBdr>
              <w:divsChild>
                <w:div w:id="1790389110">
                  <w:marLeft w:val="0"/>
                  <w:marRight w:val="0"/>
                  <w:marTop w:val="0"/>
                  <w:marBottom w:val="0"/>
                  <w:divBdr>
                    <w:top w:val="none" w:sz="0" w:space="0" w:color="auto"/>
                    <w:left w:val="none" w:sz="0" w:space="0" w:color="auto"/>
                    <w:bottom w:val="none" w:sz="0" w:space="0" w:color="auto"/>
                    <w:right w:val="none" w:sz="0" w:space="0" w:color="auto"/>
                  </w:divBdr>
                  <w:divsChild>
                    <w:div w:id="735972879">
                      <w:marLeft w:val="300"/>
                      <w:marRight w:val="300"/>
                      <w:marTop w:val="0"/>
                      <w:marBottom w:val="0"/>
                      <w:divBdr>
                        <w:top w:val="none" w:sz="0" w:space="0" w:color="auto"/>
                        <w:left w:val="none" w:sz="0" w:space="0" w:color="auto"/>
                        <w:bottom w:val="none" w:sz="0" w:space="0" w:color="auto"/>
                        <w:right w:val="none" w:sz="0" w:space="0" w:color="auto"/>
                      </w:divBdr>
                      <w:divsChild>
                        <w:div w:id="1230459686">
                          <w:marLeft w:val="300"/>
                          <w:marRight w:val="0"/>
                          <w:marTop w:val="0"/>
                          <w:marBottom w:val="0"/>
                          <w:divBdr>
                            <w:top w:val="none" w:sz="0" w:space="0" w:color="auto"/>
                            <w:left w:val="none" w:sz="0" w:space="0" w:color="auto"/>
                            <w:bottom w:val="none" w:sz="0" w:space="0" w:color="auto"/>
                            <w:right w:val="none" w:sz="0" w:space="0" w:color="auto"/>
                          </w:divBdr>
                          <w:divsChild>
                            <w:div w:id="611673504">
                              <w:marLeft w:val="0"/>
                              <w:marRight w:val="0"/>
                              <w:marTop w:val="0"/>
                              <w:marBottom w:val="0"/>
                              <w:divBdr>
                                <w:top w:val="none" w:sz="0" w:space="0" w:color="auto"/>
                                <w:left w:val="none" w:sz="0" w:space="0" w:color="auto"/>
                                <w:bottom w:val="none" w:sz="0" w:space="0" w:color="auto"/>
                                <w:right w:val="none" w:sz="0" w:space="0" w:color="auto"/>
                              </w:divBdr>
                              <w:divsChild>
                                <w:div w:id="1695836912">
                                  <w:marLeft w:val="0"/>
                                  <w:marRight w:val="0"/>
                                  <w:marTop w:val="0"/>
                                  <w:marBottom w:val="0"/>
                                  <w:divBdr>
                                    <w:top w:val="none" w:sz="0" w:space="0" w:color="auto"/>
                                    <w:left w:val="none" w:sz="0" w:space="0" w:color="auto"/>
                                    <w:bottom w:val="none" w:sz="0" w:space="0" w:color="auto"/>
                                    <w:right w:val="none" w:sz="0" w:space="0" w:color="auto"/>
                                  </w:divBdr>
                                  <w:divsChild>
                                    <w:div w:id="258412898">
                                      <w:marLeft w:val="0"/>
                                      <w:marRight w:val="0"/>
                                      <w:marTop w:val="0"/>
                                      <w:marBottom w:val="0"/>
                                      <w:divBdr>
                                        <w:top w:val="none" w:sz="0" w:space="0" w:color="auto"/>
                                        <w:left w:val="none" w:sz="0" w:space="0" w:color="auto"/>
                                        <w:bottom w:val="none" w:sz="0" w:space="0" w:color="auto"/>
                                        <w:right w:val="none" w:sz="0" w:space="0" w:color="auto"/>
                                      </w:divBdr>
                                      <w:divsChild>
                                        <w:div w:id="1122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508">
                          <w:marLeft w:val="0"/>
                          <w:marRight w:val="300"/>
                          <w:marTop w:val="0"/>
                          <w:marBottom w:val="0"/>
                          <w:divBdr>
                            <w:top w:val="none" w:sz="0" w:space="0" w:color="auto"/>
                            <w:left w:val="none" w:sz="0" w:space="0" w:color="auto"/>
                            <w:bottom w:val="none" w:sz="0" w:space="0" w:color="auto"/>
                            <w:right w:val="none" w:sz="0" w:space="0" w:color="auto"/>
                          </w:divBdr>
                          <w:divsChild>
                            <w:div w:id="1344167359">
                              <w:marLeft w:val="0"/>
                              <w:marRight w:val="0"/>
                              <w:marTop w:val="0"/>
                              <w:marBottom w:val="0"/>
                              <w:divBdr>
                                <w:top w:val="none" w:sz="0" w:space="0" w:color="auto"/>
                                <w:left w:val="none" w:sz="0" w:space="0" w:color="auto"/>
                                <w:bottom w:val="none" w:sz="0" w:space="0" w:color="auto"/>
                                <w:right w:val="none" w:sz="0" w:space="0" w:color="auto"/>
                              </w:divBdr>
                              <w:divsChild>
                                <w:div w:id="755131478">
                                  <w:marLeft w:val="0"/>
                                  <w:marRight w:val="0"/>
                                  <w:marTop w:val="0"/>
                                  <w:marBottom w:val="0"/>
                                  <w:divBdr>
                                    <w:top w:val="none" w:sz="0" w:space="0" w:color="auto"/>
                                    <w:left w:val="none" w:sz="0" w:space="0" w:color="auto"/>
                                    <w:bottom w:val="none" w:sz="0" w:space="0" w:color="auto"/>
                                    <w:right w:val="none" w:sz="0" w:space="0" w:color="auto"/>
                                  </w:divBdr>
                                  <w:divsChild>
                                    <w:div w:id="624696143">
                                      <w:marLeft w:val="0"/>
                                      <w:marRight w:val="0"/>
                                      <w:marTop w:val="0"/>
                                      <w:marBottom w:val="0"/>
                                      <w:divBdr>
                                        <w:top w:val="none" w:sz="0" w:space="0" w:color="auto"/>
                                        <w:left w:val="none" w:sz="0" w:space="0" w:color="auto"/>
                                        <w:bottom w:val="none" w:sz="0" w:space="0" w:color="auto"/>
                                        <w:right w:val="none" w:sz="0" w:space="0" w:color="auto"/>
                                      </w:divBdr>
                                      <w:divsChild>
                                        <w:div w:id="21463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449810">
          <w:marLeft w:val="0"/>
          <w:marRight w:val="0"/>
          <w:marTop w:val="0"/>
          <w:marBottom w:val="0"/>
          <w:divBdr>
            <w:top w:val="none" w:sz="0" w:space="0" w:color="auto"/>
            <w:left w:val="none" w:sz="0" w:space="0" w:color="auto"/>
            <w:bottom w:val="none" w:sz="0" w:space="0" w:color="auto"/>
            <w:right w:val="none" w:sz="0" w:space="0" w:color="auto"/>
          </w:divBdr>
          <w:divsChild>
            <w:div w:id="575089956">
              <w:marLeft w:val="0"/>
              <w:marRight w:val="0"/>
              <w:marTop w:val="0"/>
              <w:marBottom w:val="0"/>
              <w:divBdr>
                <w:top w:val="none" w:sz="0" w:space="0" w:color="auto"/>
                <w:left w:val="none" w:sz="0" w:space="0" w:color="auto"/>
                <w:bottom w:val="none" w:sz="0" w:space="0" w:color="auto"/>
                <w:right w:val="none" w:sz="0" w:space="0" w:color="auto"/>
              </w:divBdr>
              <w:divsChild>
                <w:div w:id="1109668369">
                  <w:marLeft w:val="0"/>
                  <w:marRight w:val="0"/>
                  <w:marTop w:val="0"/>
                  <w:marBottom w:val="0"/>
                  <w:divBdr>
                    <w:top w:val="none" w:sz="0" w:space="0" w:color="auto"/>
                    <w:left w:val="none" w:sz="0" w:space="0" w:color="auto"/>
                    <w:bottom w:val="none" w:sz="0" w:space="0" w:color="auto"/>
                    <w:right w:val="none" w:sz="0" w:space="0" w:color="auto"/>
                  </w:divBdr>
                  <w:divsChild>
                    <w:div w:id="2076510040">
                      <w:marLeft w:val="300"/>
                      <w:marRight w:val="300"/>
                      <w:marTop w:val="0"/>
                      <w:marBottom w:val="0"/>
                      <w:divBdr>
                        <w:top w:val="none" w:sz="0" w:space="0" w:color="auto"/>
                        <w:left w:val="none" w:sz="0" w:space="0" w:color="auto"/>
                        <w:bottom w:val="none" w:sz="0" w:space="0" w:color="auto"/>
                        <w:right w:val="none" w:sz="0" w:space="0" w:color="auto"/>
                      </w:divBdr>
                      <w:divsChild>
                        <w:div w:id="901015966">
                          <w:marLeft w:val="0"/>
                          <w:marRight w:val="0"/>
                          <w:marTop w:val="0"/>
                          <w:marBottom w:val="1575"/>
                          <w:divBdr>
                            <w:top w:val="none" w:sz="0" w:space="0" w:color="auto"/>
                            <w:left w:val="none" w:sz="0" w:space="0" w:color="auto"/>
                            <w:bottom w:val="none" w:sz="0" w:space="0" w:color="auto"/>
                            <w:right w:val="none" w:sz="0" w:space="0" w:color="auto"/>
                          </w:divBdr>
                          <w:divsChild>
                            <w:div w:id="16573026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41613036">
                  <w:marLeft w:val="0"/>
                  <w:marRight w:val="0"/>
                  <w:marTop w:val="0"/>
                  <w:marBottom w:val="0"/>
                  <w:divBdr>
                    <w:top w:val="none" w:sz="0" w:space="0" w:color="auto"/>
                    <w:left w:val="none" w:sz="0" w:space="0" w:color="auto"/>
                    <w:bottom w:val="none" w:sz="0" w:space="0" w:color="auto"/>
                    <w:right w:val="none" w:sz="0" w:space="0" w:color="auto"/>
                  </w:divBdr>
                  <w:divsChild>
                    <w:div w:id="1115100508">
                      <w:marLeft w:val="300"/>
                      <w:marRight w:val="300"/>
                      <w:marTop w:val="0"/>
                      <w:marBottom w:val="0"/>
                      <w:divBdr>
                        <w:top w:val="none" w:sz="0" w:space="0" w:color="auto"/>
                        <w:left w:val="none" w:sz="0" w:space="0" w:color="auto"/>
                        <w:bottom w:val="none" w:sz="0" w:space="0" w:color="auto"/>
                        <w:right w:val="none" w:sz="0" w:space="0" w:color="auto"/>
                      </w:divBdr>
                      <w:divsChild>
                        <w:div w:id="1972782467">
                          <w:marLeft w:val="0"/>
                          <w:marRight w:val="0"/>
                          <w:marTop w:val="0"/>
                          <w:marBottom w:val="0"/>
                          <w:divBdr>
                            <w:top w:val="none" w:sz="0" w:space="0" w:color="auto"/>
                            <w:left w:val="none" w:sz="0" w:space="0" w:color="auto"/>
                            <w:bottom w:val="none" w:sz="0" w:space="0" w:color="auto"/>
                            <w:right w:val="none" w:sz="0" w:space="0" w:color="auto"/>
                          </w:divBdr>
                          <w:divsChild>
                            <w:div w:id="1482652721">
                              <w:marLeft w:val="0"/>
                              <w:marRight w:val="0"/>
                              <w:marTop w:val="0"/>
                              <w:marBottom w:val="0"/>
                              <w:divBdr>
                                <w:top w:val="none" w:sz="0" w:space="0" w:color="auto"/>
                                <w:left w:val="none" w:sz="0" w:space="0" w:color="auto"/>
                                <w:bottom w:val="none" w:sz="0" w:space="0" w:color="auto"/>
                                <w:right w:val="none" w:sz="0" w:space="0" w:color="auto"/>
                              </w:divBdr>
                            </w:div>
                            <w:div w:id="601495787">
                              <w:marLeft w:val="0"/>
                              <w:marRight w:val="0"/>
                              <w:marTop w:val="0"/>
                              <w:marBottom w:val="0"/>
                              <w:divBdr>
                                <w:top w:val="none" w:sz="0" w:space="0" w:color="auto"/>
                                <w:left w:val="none" w:sz="0" w:space="0" w:color="auto"/>
                                <w:bottom w:val="none" w:sz="0" w:space="0" w:color="auto"/>
                                <w:right w:val="none" w:sz="0" w:space="0" w:color="auto"/>
                              </w:divBdr>
                              <w:divsChild>
                                <w:div w:id="21342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3360">
                      <w:marLeft w:val="300"/>
                      <w:marRight w:val="300"/>
                      <w:marTop w:val="0"/>
                      <w:marBottom w:val="0"/>
                      <w:divBdr>
                        <w:top w:val="none" w:sz="0" w:space="0" w:color="auto"/>
                        <w:left w:val="none" w:sz="0" w:space="0" w:color="auto"/>
                        <w:bottom w:val="none" w:sz="0" w:space="0" w:color="auto"/>
                        <w:right w:val="none" w:sz="0" w:space="0" w:color="auto"/>
                      </w:divBdr>
                      <w:divsChild>
                        <w:div w:id="405032422">
                          <w:marLeft w:val="0"/>
                          <w:marRight w:val="0"/>
                          <w:marTop w:val="0"/>
                          <w:marBottom w:val="0"/>
                          <w:divBdr>
                            <w:top w:val="none" w:sz="0" w:space="0" w:color="auto"/>
                            <w:left w:val="none" w:sz="0" w:space="0" w:color="auto"/>
                            <w:bottom w:val="none" w:sz="0" w:space="0" w:color="auto"/>
                            <w:right w:val="none" w:sz="0" w:space="0" w:color="auto"/>
                          </w:divBdr>
                          <w:divsChild>
                            <w:div w:id="1754862635">
                              <w:marLeft w:val="0"/>
                              <w:marRight w:val="0"/>
                              <w:marTop w:val="0"/>
                              <w:marBottom w:val="0"/>
                              <w:divBdr>
                                <w:top w:val="none" w:sz="0" w:space="0" w:color="auto"/>
                                <w:left w:val="none" w:sz="0" w:space="0" w:color="auto"/>
                                <w:bottom w:val="none" w:sz="0" w:space="0" w:color="auto"/>
                                <w:right w:val="none" w:sz="0" w:space="0" w:color="auto"/>
                              </w:divBdr>
                            </w:div>
                            <w:div w:id="1120298372">
                              <w:marLeft w:val="0"/>
                              <w:marRight w:val="0"/>
                              <w:marTop w:val="0"/>
                              <w:marBottom w:val="0"/>
                              <w:divBdr>
                                <w:top w:val="none" w:sz="0" w:space="0" w:color="auto"/>
                                <w:left w:val="none" w:sz="0" w:space="0" w:color="auto"/>
                                <w:bottom w:val="none" w:sz="0" w:space="0" w:color="auto"/>
                                <w:right w:val="none" w:sz="0" w:space="0" w:color="auto"/>
                              </w:divBdr>
                              <w:divsChild>
                                <w:div w:id="9555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6455">
                      <w:marLeft w:val="300"/>
                      <w:marRight w:val="300"/>
                      <w:marTop w:val="0"/>
                      <w:marBottom w:val="0"/>
                      <w:divBdr>
                        <w:top w:val="none" w:sz="0" w:space="0" w:color="auto"/>
                        <w:left w:val="none" w:sz="0" w:space="0" w:color="auto"/>
                        <w:bottom w:val="none" w:sz="0" w:space="0" w:color="auto"/>
                        <w:right w:val="none" w:sz="0" w:space="0" w:color="auto"/>
                      </w:divBdr>
                      <w:divsChild>
                        <w:div w:id="1206912834">
                          <w:marLeft w:val="0"/>
                          <w:marRight w:val="0"/>
                          <w:marTop w:val="0"/>
                          <w:marBottom w:val="0"/>
                          <w:divBdr>
                            <w:top w:val="none" w:sz="0" w:space="0" w:color="auto"/>
                            <w:left w:val="none" w:sz="0" w:space="0" w:color="auto"/>
                            <w:bottom w:val="none" w:sz="0" w:space="0" w:color="auto"/>
                            <w:right w:val="none" w:sz="0" w:space="0" w:color="auto"/>
                          </w:divBdr>
                          <w:divsChild>
                            <w:div w:id="2045205392">
                              <w:marLeft w:val="0"/>
                              <w:marRight w:val="0"/>
                              <w:marTop w:val="0"/>
                              <w:marBottom w:val="0"/>
                              <w:divBdr>
                                <w:top w:val="none" w:sz="0" w:space="0" w:color="auto"/>
                                <w:left w:val="none" w:sz="0" w:space="0" w:color="auto"/>
                                <w:bottom w:val="none" w:sz="0" w:space="0" w:color="auto"/>
                                <w:right w:val="none" w:sz="0" w:space="0" w:color="auto"/>
                              </w:divBdr>
                            </w:div>
                            <w:div w:id="2119985561">
                              <w:marLeft w:val="0"/>
                              <w:marRight w:val="0"/>
                              <w:marTop w:val="0"/>
                              <w:marBottom w:val="0"/>
                              <w:divBdr>
                                <w:top w:val="none" w:sz="0" w:space="0" w:color="auto"/>
                                <w:left w:val="none" w:sz="0" w:space="0" w:color="auto"/>
                                <w:bottom w:val="none" w:sz="0" w:space="0" w:color="auto"/>
                                <w:right w:val="none" w:sz="0" w:space="0" w:color="auto"/>
                              </w:divBdr>
                              <w:divsChild>
                                <w:div w:id="1392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8529">
                      <w:marLeft w:val="300"/>
                      <w:marRight w:val="300"/>
                      <w:marTop w:val="0"/>
                      <w:marBottom w:val="0"/>
                      <w:divBdr>
                        <w:top w:val="none" w:sz="0" w:space="0" w:color="auto"/>
                        <w:left w:val="none" w:sz="0" w:space="0" w:color="auto"/>
                        <w:bottom w:val="none" w:sz="0" w:space="0" w:color="auto"/>
                        <w:right w:val="none" w:sz="0" w:space="0" w:color="auto"/>
                      </w:divBdr>
                      <w:divsChild>
                        <w:div w:id="719979456">
                          <w:marLeft w:val="0"/>
                          <w:marRight w:val="0"/>
                          <w:marTop w:val="0"/>
                          <w:marBottom w:val="0"/>
                          <w:divBdr>
                            <w:top w:val="none" w:sz="0" w:space="0" w:color="auto"/>
                            <w:left w:val="none" w:sz="0" w:space="0" w:color="auto"/>
                            <w:bottom w:val="none" w:sz="0" w:space="0" w:color="auto"/>
                            <w:right w:val="none" w:sz="0" w:space="0" w:color="auto"/>
                          </w:divBdr>
                          <w:divsChild>
                            <w:div w:id="984698794">
                              <w:marLeft w:val="0"/>
                              <w:marRight w:val="0"/>
                              <w:marTop w:val="0"/>
                              <w:marBottom w:val="0"/>
                              <w:divBdr>
                                <w:top w:val="none" w:sz="0" w:space="0" w:color="auto"/>
                                <w:left w:val="none" w:sz="0" w:space="0" w:color="auto"/>
                                <w:bottom w:val="none" w:sz="0" w:space="0" w:color="auto"/>
                                <w:right w:val="none" w:sz="0" w:space="0" w:color="auto"/>
                              </w:divBdr>
                            </w:div>
                            <w:div w:id="631401617">
                              <w:marLeft w:val="0"/>
                              <w:marRight w:val="0"/>
                              <w:marTop w:val="0"/>
                              <w:marBottom w:val="0"/>
                              <w:divBdr>
                                <w:top w:val="none" w:sz="0" w:space="0" w:color="auto"/>
                                <w:left w:val="none" w:sz="0" w:space="0" w:color="auto"/>
                                <w:bottom w:val="none" w:sz="0" w:space="0" w:color="auto"/>
                                <w:right w:val="none" w:sz="0" w:space="0" w:color="auto"/>
                              </w:divBdr>
                              <w:divsChild>
                                <w:div w:id="10013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6988">
                      <w:marLeft w:val="300"/>
                      <w:marRight w:val="300"/>
                      <w:marTop w:val="0"/>
                      <w:marBottom w:val="0"/>
                      <w:divBdr>
                        <w:top w:val="none" w:sz="0" w:space="0" w:color="auto"/>
                        <w:left w:val="none" w:sz="0" w:space="0" w:color="auto"/>
                        <w:bottom w:val="none" w:sz="0" w:space="0" w:color="auto"/>
                        <w:right w:val="none" w:sz="0" w:space="0" w:color="auto"/>
                      </w:divBdr>
                      <w:divsChild>
                        <w:div w:id="2118593440">
                          <w:marLeft w:val="0"/>
                          <w:marRight w:val="0"/>
                          <w:marTop w:val="0"/>
                          <w:marBottom w:val="0"/>
                          <w:divBdr>
                            <w:top w:val="none" w:sz="0" w:space="0" w:color="auto"/>
                            <w:left w:val="none" w:sz="0" w:space="0" w:color="auto"/>
                            <w:bottom w:val="none" w:sz="0" w:space="0" w:color="auto"/>
                            <w:right w:val="none" w:sz="0" w:space="0" w:color="auto"/>
                          </w:divBdr>
                          <w:divsChild>
                            <w:div w:id="800465793">
                              <w:marLeft w:val="0"/>
                              <w:marRight w:val="0"/>
                              <w:marTop w:val="0"/>
                              <w:marBottom w:val="0"/>
                              <w:divBdr>
                                <w:top w:val="none" w:sz="0" w:space="0" w:color="auto"/>
                                <w:left w:val="none" w:sz="0" w:space="0" w:color="auto"/>
                                <w:bottom w:val="none" w:sz="0" w:space="0" w:color="auto"/>
                                <w:right w:val="none" w:sz="0" w:space="0" w:color="auto"/>
                              </w:divBdr>
                            </w:div>
                            <w:div w:id="639266887">
                              <w:marLeft w:val="0"/>
                              <w:marRight w:val="0"/>
                              <w:marTop w:val="0"/>
                              <w:marBottom w:val="0"/>
                              <w:divBdr>
                                <w:top w:val="none" w:sz="0" w:space="0" w:color="auto"/>
                                <w:left w:val="none" w:sz="0" w:space="0" w:color="auto"/>
                                <w:bottom w:val="none" w:sz="0" w:space="0" w:color="auto"/>
                                <w:right w:val="none" w:sz="0" w:space="0" w:color="auto"/>
                              </w:divBdr>
                              <w:divsChild>
                                <w:div w:id="4191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1968">
                      <w:marLeft w:val="300"/>
                      <w:marRight w:val="300"/>
                      <w:marTop w:val="0"/>
                      <w:marBottom w:val="0"/>
                      <w:divBdr>
                        <w:top w:val="none" w:sz="0" w:space="0" w:color="auto"/>
                        <w:left w:val="none" w:sz="0" w:space="0" w:color="auto"/>
                        <w:bottom w:val="none" w:sz="0" w:space="0" w:color="auto"/>
                        <w:right w:val="none" w:sz="0" w:space="0" w:color="auto"/>
                      </w:divBdr>
                      <w:divsChild>
                        <w:div w:id="1874078722">
                          <w:marLeft w:val="0"/>
                          <w:marRight w:val="0"/>
                          <w:marTop w:val="0"/>
                          <w:marBottom w:val="0"/>
                          <w:divBdr>
                            <w:top w:val="none" w:sz="0" w:space="0" w:color="auto"/>
                            <w:left w:val="none" w:sz="0" w:space="0" w:color="auto"/>
                            <w:bottom w:val="none" w:sz="0" w:space="0" w:color="auto"/>
                            <w:right w:val="none" w:sz="0" w:space="0" w:color="auto"/>
                          </w:divBdr>
                          <w:divsChild>
                            <w:div w:id="724138549">
                              <w:marLeft w:val="0"/>
                              <w:marRight w:val="0"/>
                              <w:marTop w:val="0"/>
                              <w:marBottom w:val="0"/>
                              <w:divBdr>
                                <w:top w:val="none" w:sz="0" w:space="0" w:color="auto"/>
                                <w:left w:val="none" w:sz="0" w:space="0" w:color="auto"/>
                                <w:bottom w:val="none" w:sz="0" w:space="0" w:color="auto"/>
                                <w:right w:val="none" w:sz="0" w:space="0" w:color="auto"/>
                              </w:divBdr>
                            </w:div>
                            <w:div w:id="1137646814">
                              <w:marLeft w:val="0"/>
                              <w:marRight w:val="0"/>
                              <w:marTop w:val="0"/>
                              <w:marBottom w:val="0"/>
                              <w:divBdr>
                                <w:top w:val="none" w:sz="0" w:space="0" w:color="auto"/>
                                <w:left w:val="none" w:sz="0" w:space="0" w:color="auto"/>
                                <w:bottom w:val="none" w:sz="0" w:space="0" w:color="auto"/>
                                <w:right w:val="none" w:sz="0" w:space="0" w:color="auto"/>
                              </w:divBdr>
                              <w:divsChild>
                                <w:div w:id="1649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76752">
          <w:marLeft w:val="0"/>
          <w:marRight w:val="0"/>
          <w:marTop w:val="0"/>
          <w:marBottom w:val="0"/>
          <w:divBdr>
            <w:top w:val="none" w:sz="0" w:space="0" w:color="auto"/>
            <w:left w:val="none" w:sz="0" w:space="0" w:color="auto"/>
            <w:bottom w:val="none" w:sz="0" w:space="0" w:color="auto"/>
            <w:right w:val="none" w:sz="0" w:space="0" w:color="auto"/>
          </w:divBdr>
          <w:divsChild>
            <w:div w:id="912278114">
              <w:marLeft w:val="0"/>
              <w:marRight w:val="0"/>
              <w:marTop w:val="0"/>
              <w:marBottom w:val="0"/>
              <w:divBdr>
                <w:top w:val="none" w:sz="0" w:space="0" w:color="auto"/>
                <w:left w:val="none" w:sz="0" w:space="0" w:color="auto"/>
                <w:bottom w:val="none" w:sz="0" w:space="0" w:color="auto"/>
                <w:right w:val="none" w:sz="0" w:space="0" w:color="auto"/>
              </w:divBdr>
              <w:divsChild>
                <w:div w:id="917902272">
                  <w:marLeft w:val="0"/>
                  <w:marRight w:val="0"/>
                  <w:marTop w:val="0"/>
                  <w:marBottom w:val="0"/>
                  <w:divBdr>
                    <w:top w:val="none" w:sz="0" w:space="0" w:color="auto"/>
                    <w:left w:val="none" w:sz="0" w:space="0" w:color="auto"/>
                    <w:bottom w:val="none" w:sz="0" w:space="0" w:color="auto"/>
                    <w:right w:val="none" w:sz="0" w:space="0" w:color="auto"/>
                  </w:divBdr>
                  <w:divsChild>
                    <w:div w:id="2008725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1</cp:revision>
  <dcterms:created xsi:type="dcterms:W3CDTF">2020-10-02T11:58:00Z</dcterms:created>
  <dcterms:modified xsi:type="dcterms:W3CDTF">2020-10-02T12:02:00Z</dcterms:modified>
</cp:coreProperties>
</file>